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42" w:rsidRPr="001B1E42" w:rsidRDefault="001B1E42" w:rsidP="001B1E42">
      <w:pPr>
        <w:spacing w:after="150" w:line="240" w:lineRule="auto"/>
        <w:outlineLvl w:val="0"/>
        <w:rPr>
          <w:rFonts w:ascii="Frutiger45Light" w:eastAsia="Times New Roman" w:hAnsi="Frutiger45Light" w:cs="Arial"/>
          <w:kern w:val="36"/>
          <w:sz w:val="36"/>
          <w:szCs w:val="36"/>
          <w:lang/>
        </w:rPr>
      </w:pPr>
      <w:r w:rsidRPr="001B1E42">
        <w:rPr>
          <w:rFonts w:ascii="Frutiger45Light" w:eastAsia="Times New Roman" w:hAnsi="Frutiger45Light" w:cs="Arial"/>
          <w:kern w:val="36"/>
          <w:sz w:val="36"/>
          <w:szCs w:val="36"/>
          <w:lang/>
        </w:rPr>
        <w:t>HSE Emergency First Aid at Work (1 day)</w:t>
      </w:r>
    </w:p>
    <w:p w:rsidR="001B1E42" w:rsidRDefault="001B1E42" w:rsidP="001B1E42">
      <w:pPr>
        <w:spacing w:after="150" w:line="375" w:lineRule="atLeast"/>
        <w:jc w:val="both"/>
        <w:rPr>
          <w:rFonts w:ascii="Arial" w:eastAsia="Times New Roman" w:hAnsi="Arial" w:cs="Arial"/>
          <w:sz w:val="27"/>
          <w:szCs w:val="27"/>
          <w:lang/>
        </w:rPr>
      </w:pPr>
      <w:r w:rsidRPr="001B1E42">
        <w:rPr>
          <w:rFonts w:ascii="Arial" w:eastAsia="Times New Roman" w:hAnsi="Arial" w:cs="Arial"/>
          <w:sz w:val="27"/>
          <w:szCs w:val="27"/>
          <w:lang/>
        </w:rPr>
        <w:t>This one day HSE approved Emergency First Aid at Work covers the minimum workplace requirements of the Health and Safety First-Aid Regulations (1981). The course provides individuals with the basic knowledge and skills to preserve life, prevent injuries becoming worse, and promote recovery of the casualty...</w:t>
      </w:r>
    </w:p>
    <w:p w:rsidR="001B1E42" w:rsidRPr="001B1E42" w:rsidRDefault="001B1E42" w:rsidP="001B1E42">
      <w:pPr>
        <w:spacing w:after="150" w:line="375" w:lineRule="atLeast"/>
        <w:jc w:val="both"/>
        <w:rPr>
          <w:rFonts w:ascii="Arial" w:eastAsia="Times New Roman" w:hAnsi="Arial" w:cs="Arial"/>
          <w:sz w:val="27"/>
          <w:szCs w:val="27"/>
          <w:lang/>
        </w:rPr>
      </w:pPr>
    </w:p>
    <w:p w:rsidR="001B1E42" w:rsidRPr="001B1E42" w:rsidRDefault="001B1E42" w:rsidP="001B1E42">
      <w:pPr>
        <w:spacing w:after="150" w:line="375" w:lineRule="atLeast"/>
        <w:jc w:val="both"/>
        <w:rPr>
          <w:rFonts w:ascii="Arial" w:eastAsia="Times New Roman" w:hAnsi="Arial" w:cs="Arial"/>
          <w:sz w:val="18"/>
          <w:szCs w:val="18"/>
          <w:lang/>
        </w:rPr>
      </w:pPr>
      <w:r w:rsidRPr="001B1E42">
        <w:rPr>
          <w:rFonts w:ascii="Arial" w:eastAsia="Times New Roman" w:hAnsi="Arial" w:cs="Arial"/>
          <w:b/>
          <w:bCs/>
          <w:sz w:val="18"/>
          <w:lang/>
        </w:rPr>
        <w:t>What is covered on the course?</w:t>
      </w:r>
    </w:p>
    <w:p w:rsidR="001B1E42" w:rsidRPr="001B1E42" w:rsidRDefault="001B1E42" w:rsidP="001B1E42">
      <w:pPr>
        <w:numPr>
          <w:ilvl w:val="0"/>
          <w:numId w:val="1"/>
        </w:numPr>
        <w:spacing w:before="100" w:beforeAutospacing="1" w:after="100" w:afterAutospacing="1" w:line="375" w:lineRule="atLeast"/>
        <w:ind w:left="1020"/>
        <w:rPr>
          <w:rFonts w:ascii="Arial" w:eastAsia="Times New Roman" w:hAnsi="Arial" w:cs="Arial"/>
          <w:sz w:val="18"/>
          <w:szCs w:val="18"/>
          <w:lang/>
        </w:rPr>
      </w:pPr>
      <w:r w:rsidRPr="001B1E42">
        <w:rPr>
          <w:rFonts w:ascii="Arial" w:eastAsia="Times New Roman" w:hAnsi="Arial" w:cs="Arial"/>
          <w:sz w:val="18"/>
          <w:szCs w:val="18"/>
          <w:lang/>
        </w:rPr>
        <w:t xml:space="preserve">Understanding the role of the first aider, including the importance of preventing cross infection, the need for recording incidents and actions, and the use of available equipment. </w:t>
      </w:r>
    </w:p>
    <w:p w:rsidR="001B1E42" w:rsidRPr="001B1E42" w:rsidRDefault="001B1E42" w:rsidP="001B1E42">
      <w:pPr>
        <w:numPr>
          <w:ilvl w:val="0"/>
          <w:numId w:val="1"/>
        </w:numPr>
        <w:spacing w:before="100" w:beforeAutospacing="1" w:after="100" w:afterAutospacing="1" w:line="375" w:lineRule="atLeast"/>
        <w:ind w:left="1020"/>
        <w:rPr>
          <w:rFonts w:ascii="Arial" w:eastAsia="Times New Roman" w:hAnsi="Arial" w:cs="Arial"/>
          <w:sz w:val="18"/>
          <w:szCs w:val="18"/>
          <w:lang/>
        </w:rPr>
      </w:pPr>
      <w:proofErr w:type="spellStart"/>
      <w:r w:rsidRPr="001B1E42">
        <w:rPr>
          <w:rFonts w:ascii="Arial" w:eastAsia="Times New Roman" w:hAnsi="Arial" w:cs="Arial"/>
          <w:sz w:val="18"/>
          <w:szCs w:val="18"/>
          <w:lang/>
        </w:rPr>
        <w:t>Assesssing</w:t>
      </w:r>
      <w:proofErr w:type="spellEnd"/>
      <w:r w:rsidRPr="001B1E42">
        <w:rPr>
          <w:rFonts w:ascii="Arial" w:eastAsia="Times New Roman" w:hAnsi="Arial" w:cs="Arial"/>
          <w:sz w:val="18"/>
          <w:szCs w:val="18"/>
          <w:lang/>
        </w:rPr>
        <w:t xml:space="preserve"> the situation and circumstances in order to act safely, promptly and effectively in an emergency. </w:t>
      </w:r>
    </w:p>
    <w:p w:rsidR="001B1E42" w:rsidRPr="001B1E42" w:rsidRDefault="001B1E42" w:rsidP="001B1E42">
      <w:pPr>
        <w:numPr>
          <w:ilvl w:val="0"/>
          <w:numId w:val="1"/>
        </w:numPr>
        <w:spacing w:before="100" w:beforeAutospacing="1" w:after="100" w:afterAutospacing="1" w:line="375" w:lineRule="atLeast"/>
        <w:ind w:left="1020"/>
        <w:rPr>
          <w:rFonts w:ascii="Arial" w:eastAsia="Times New Roman" w:hAnsi="Arial" w:cs="Arial"/>
          <w:sz w:val="18"/>
          <w:szCs w:val="18"/>
          <w:lang/>
        </w:rPr>
      </w:pPr>
      <w:r w:rsidRPr="001B1E42">
        <w:rPr>
          <w:rFonts w:ascii="Arial" w:eastAsia="Times New Roman" w:hAnsi="Arial" w:cs="Arial"/>
          <w:sz w:val="18"/>
          <w:szCs w:val="18"/>
          <w:lang/>
        </w:rPr>
        <w:t xml:space="preserve">Administering first aid to a casualty who is unconscious and/or having a seizure. </w:t>
      </w:r>
    </w:p>
    <w:p w:rsidR="001B1E42" w:rsidRPr="001B1E42" w:rsidRDefault="001B1E42" w:rsidP="001B1E42">
      <w:pPr>
        <w:numPr>
          <w:ilvl w:val="0"/>
          <w:numId w:val="1"/>
        </w:numPr>
        <w:spacing w:before="100" w:beforeAutospacing="1" w:after="100" w:afterAutospacing="1" w:line="375" w:lineRule="atLeast"/>
        <w:ind w:left="1020"/>
        <w:rPr>
          <w:rFonts w:ascii="Arial" w:eastAsia="Times New Roman" w:hAnsi="Arial" w:cs="Arial"/>
          <w:sz w:val="18"/>
          <w:szCs w:val="18"/>
          <w:lang/>
        </w:rPr>
      </w:pPr>
      <w:r w:rsidRPr="001B1E42">
        <w:rPr>
          <w:rFonts w:ascii="Arial" w:eastAsia="Times New Roman" w:hAnsi="Arial" w:cs="Arial"/>
          <w:sz w:val="18"/>
          <w:szCs w:val="18"/>
          <w:lang/>
        </w:rPr>
        <w:t xml:space="preserve">Administering cardio-pulmonary resuscitation (CPR). </w:t>
      </w:r>
    </w:p>
    <w:p w:rsidR="001B1E42" w:rsidRPr="001B1E42" w:rsidRDefault="001B1E42" w:rsidP="001B1E42">
      <w:pPr>
        <w:numPr>
          <w:ilvl w:val="0"/>
          <w:numId w:val="1"/>
        </w:numPr>
        <w:spacing w:before="100" w:beforeAutospacing="1" w:after="100" w:afterAutospacing="1" w:line="375" w:lineRule="atLeast"/>
        <w:ind w:left="1020"/>
        <w:rPr>
          <w:rFonts w:ascii="Arial" w:eastAsia="Times New Roman" w:hAnsi="Arial" w:cs="Arial"/>
          <w:sz w:val="18"/>
          <w:szCs w:val="18"/>
          <w:lang/>
        </w:rPr>
      </w:pPr>
      <w:r w:rsidRPr="001B1E42">
        <w:rPr>
          <w:rFonts w:ascii="Arial" w:eastAsia="Times New Roman" w:hAnsi="Arial" w:cs="Arial"/>
          <w:sz w:val="18"/>
          <w:szCs w:val="18"/>
          <w:lang/>
        </w:rPr>
        <w:t xml:space="preserve">Administering first aid to a casualty who is choking. </w:t>
      </w:r>
    </w:p>
    <w:p w:rsidR="001B1E42" w:rsidRPr="001B1E42" w:rsidRDefault="001B1E42" w:rsidP="001B1E42">
      <w:pPr>
        <w:numPr>
          <w:ilvl w:val="0"/>
          <w:numId w:val="1"/>
        </w:numPr>
        <w:spacing w:before="100" w:beforeAutospacing="1" w:after="100" w:afterAutospacing="1" w:line="375" w:lineRule="atLeast"/>
        <w:ind w:left="1020"/>
        <w:rPr>
          <w:rFonts w:ascii="Arial" w:eastAsia="Times New Roman" w:hAnsi="Arial" w:cs="Arial"/>
          <w:sz w:val="18"/>
          <w:szCs w:val="18"/>
          <w:lang/>
        </w:rPr>
      </w:pPr>
      <w:r w:rsidRPr="001B1E42">
        <w:rPr>
          <w:rFonts w:ascii="Arial" w:eastAsia="Times New Roman" w:hAnsi="Arial" w:cs="Arial"/>
          <w:sz w:val="18"/>
          <w:szCs w:val="18"/>
          <w:lang/>
        </w:rPr>
        <w:t xml:space="preserve">Administering first aid to a casualty who is wounded and bleeding. </w:t>
      </w:r>
    </w:p>
    <w:p w:rsidR="001B1E42" w:rsidRPr="001B1E42" w:rsidRDefault="001B1E42" w:rsidP="001B1E42">
      <w:pPr>
        <w:numPr>
          <w:ilvl w:val="0"/>
          <w:numId w:val="1"/>
        </w:numPr>
        <w:spacing w:before="100" w:beforeAutospacing="1" w:after="100" w:afterAutospacing="1" w:line="375" w:lineRule="atLeast"/>
        <w:ind w:left="1020"/>
        <w:rPr>
          <w:rFonts w:ascii="Arial" w:eastAsia="Times New Roman" w:hAnsi="Arial" w:cs="Arial"/>
          <w:sz w:val="18"/>
          <w:szCs w:val="18"/>
          <w:lang/>
        </w:rPr>
      </w:pPr>
      <w:r w:rsidRPr="001B1E42">
        <w:rPr>
          <w:rFonts w:ascii="Arial" w:eastAsia="Times New Roman" w:hAnsi="Arial" w:cs="Arial"/>
          <w:sz w:val="18"/>
          <w:szCs w:val="18"/>
          <w:lang/>
        </w:rPr>
        <w:t xml:space="preserve">Administering first aid to a casualty who is suffering from shock. </w:t>
      </w:r>
    </w:p>
    <w:p w:rsidR="001B1E42" w:rsidRPr="001B1E42" w:rsidRDefault="001B1E42" w:rsidP="001B1E42">
      <w:pPr>
        <w:numPr>
          <w:ilvl w:val="0"/>
          <w:numId w:val="1"/>
        </w:numPr>
        <w:spacing w:before="100" w:beforeAutospacing="1" w:after="100" w:afterAutospacing="1" w:line="375" w:lineRule="atLeast"/>
        <w:ind w:left="1020"/>
        <w:rPr>
          <w:rFonts w:ascii="Arial" w:eastAsia="Times New Roman" w:hAnsi="Arial" w:cs="Arial"/>
          <w:sz w:val="18"/>
          <w:szCs w:val="18"/>
          <w:lang/>
        </w:rPr>
      </w:pPr>
      <w:r w:rsidRPr="001B1E42">
        <w:rPr>
          <w:rFonts w:ascii="Arial" w:eastAsia="Times New Roman" w:hAnsi="Arial" w:cs="Arial"/>
          <w:sz w:val="18"/>
          <w:szCs w:val="18"/>
          <w:lang/>
        </w:rPr>
        <w:t xml:space="preserve">Providing appropriate first aid for minor injuries (including small cuts, grazes and bruises, minor burns and scalds, small splinters). </w:t>
      </w:r>
    </w:p>
    <w:p w:rsidR="001B1E42" w:rsidRPr="001B1E42" w:rsidRDefault="001B1E42" w:rsidP="001B1E42">
      <w:pPr>
        <w:spacing w:after="150" w:line="375" w:lineRule="atLeast"/>
        <w:jc w:val="both"/>
        <w:rPr>
          <w:rFonts w:ascii="Arial" w:eastAsia="Times New Roman" w:hAnsi="Arial" w:cs="Arial"/>
          <w:sz w:val="18"/>
          <w:szCs w:val="18"/>
          <w:lang/>
        </w:rPr>
      </w:pPr>
      <w:r w:rsidRPr="001B1E42">
        <w:rPr>
          <w:rFonts w:ascii="Arial" w:eastAsia="Times New Roman" w:hAnsi="Arial" w:cs="Arial"/>
          <w:b/>
          <w:bCs/>
          <w:sz w:val="18"/>
          <w:lang/>
        </w:rPr>
        <w:t>How is the course delivered and assessed?</w:t>
      </w:r>
    </w:p>
    <w:p w:rsidR="001B1E42" w:rsidRPr="001B1E42" w:rsidRDefault="001B1E42" w:rsidP="001B1E42">
      <w:pPr>
        <w:spacing w:after="150" w:line="375" w:lineRule="atLeast"/>
        <w:jc w:val="both"/>
        <w:rPr>
          <w:rFonts w:ascii="Arial" w:eastAsia="Times New Roman" w:hAnsi="Arial" w:cs="Arial"/>
          <w:sz w:val="18"/>
          <w:szCs w:val="18"/>
          <w:lang/>
        </w:rPr>
      </w:pPr>
      <w:r w:rsidRPr="001B1E42">
        <w:rPr>
          <w:rFonts w:ascii="Arial" w:eastAsia="Times New Roman" w:hAnsi="Arial" w:cs="Arial"/>
          <w:sz w:val="18"/>
          <w:szCs w:val="18"/>
          <w:lang/>
        </w:rPr>
        <w:t>The course is delivered over a minimum of 6hrs, and is a mixture of classroom delivery and practical workshops. The course is assessed continuously and there is no final assessment or written test.</w:t>
      </w:r>
    </w:p>
    <w:p w:rsidR="00087E3D" w:rsidRDefault="001B1E42"/>
    <w:sectPr w:rsidR="00087E3D" w:rsidSect="007864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45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A6573"/>
    <w:multiLevelType w:val="multilevel"/>
    <w:tmpl w:val="01DA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E42"/>
    <w:rsid w:val="001B1E42"/>
    <w:rsid w:val="00786485"/>
    <w:rsid w:val="00E57BD3"/>
    <w:rsid w:val="00F5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85"/>
  </w:style>
  <w:style w:type="paragraph" w:styleId="Heading1">
    <w:name w:val="heading 1"/>
    <w:basedOn w:val="Normal"/>
    <w:link w:val="Heading1Char"/>
    <w:uiPriority w:val="9"/>
    <w:qFormat/>
    <w:rsid w:val="001B1E42"/>
    <w:pPr>
      <w:spacing w:after="150" w:line="240" w:lineRule="auto"/>
      <w:outlineLvl w:val="0"/>
    </w:pPr>
    <w:rPr>
      <w:rFonts w:ascii="Frutiger45Light" w:eastAsia="Times New Roman" w:hAnsi="Frutiger45Light" w:cs="Times New Roman"/>
      <w:color w:val="66CC66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E42"/>
    <w:rPr>
      <w:rFonts w:ascii="Frutiger45Light" w:eastAsia="Times New Roman" w:hAnsi="Frutiger45Light" w:cs="Times New Roman"/>
      <w:color w:val="66CC66"/>
      <w:kern w:val="36"/>
      <w:sz w:val="36"/>
      <w:szCs w:val="36"/>
    </w:rPr>
  </w:style>
  <w:style w:type="character" w:styleId="Strong">
    <w:name w:val="Strong"/>
    <w:basedOn w:val="DefaultParagraphFont"/>
    <w:uiPriority w:val="22"/>
    <w:qFormat/>
    <w:rsid w:val="001B1E42"/>
    <w:rPr>
      <w:b/>
      <w:bCs/>
      <w:color w:val="66CC66"/>
    </w:rPr>
  </w:style>
  <w:style w:type="paragraph" w:customStyle="1" w:styleId="bigpara1">
    <w:name w:val="bigpara1"/>
    <w:basedOn w:val="Normal"/>
    <w:rsid w:val="001B1E42"/>
    <w:pPr>
      <w:spacing w:after="150" w:line="240" w:lineRule="auto"/>
      <w:jc w:val="both"/>
    </w:pPr>
    <w:rPr>
      <w:rFonts w:ascii="Arial" w:eastAsia="Times New Roman" w:hAnsi="Arial" w:cs="Arial"/>
      <w:color w:val="999999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42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AMOS</dc:creator>
  <cp:lastModifiedBy>RYAN AMOS</cp:lastModifiedBy>
  <cp:revision>1</cp:revision>
  <dcterms:created xsi:type="dcterms:W3CDTF">2011-09-17T13:15:00Z</dcterms:created>
  <dcterms:modified xsi:type="dcterms:W3CDTF">2011-09-17T13:16:00Z</dcterms:modified>
</cp:coreProperties>
</file>